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left" w:pos="6946"/>
          <w:tab w:val="left" w:pos="7797"/>
        </w:tabs>
        <w:spacing w:after="0" w:line="240" w:lineRule="auto"/>
        <w:ind w:right="707" w:firstLine="851"/>
        <w:jc w:val="center"/>
        <w:rPr>
          <w:rFonts w:ascii="Verdana" w:cs="Verdana" w:eastAsia="Verdana" w:hAnsi="Verdana"/>
          <w:sz w:val="18"/>
          <w:szCs w:val="18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inline distB="0" distT="0" distL="0" distR="0">
            <wp:extent cx="393700" cy="45085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93700" cy="4508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pos="6946"/>
          <w:tab w:val="left" w:pos="7797"/>
        </w:tabs>
        <w:spacing w:after="0" w:line="240" w:lineRule="auto"/>
        <w:ind w:right="707" w:firstLine="851"/>
        <w:jc w:val="center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360" w:firstLine="0"/>
        <w:jc w:val="cente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Istituto Comprensivo ‘PIER DELLE VIGNE’</w:t>
      </w:r>
    </w:p>
    <w:p w:rsidR="00000000" w:rsidDel="00000000" w:rsidP="00000000" w:rsidRDefault="00000000" w:rsidRPr="00000000" w14:paraId="00000004">
      <w:pPr>
        <w:ind w:left="360" w:firstLine="0"/>
        <w:jc w:val="center"/>
        <w:rPr>
          <w:b w:val="1"/>
          <w:i w:val="1"/>
          <w:color w:val="ff0000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C A P U 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360" w:firstLine="0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RELAZIONE FINALE</w:t>
      </w:r>
    </w:p>
    <w:p w:rsidR="00000000" w:rsidDel="00000000" w:rsidP="00000000" w:rsidRDefault="00000000" w:rsidRPr="00000000" w14:paraId="00000008">
      <w:pPr>
        <w:spacing w:after="0" w:line="240" w:lineRule="auto"/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PIANO DIDATTICO PERSONALIZZATO (PDP)</w:t>
      </w:r>
    </w:p>
    <w:p w:rsidR="00000000" w:rsidDel="00000000" w:rsidP="00000000" w:rsidRDefault="00000000" w:rsidRPr="00000000" w14:paraId="00000009">
      <w:pPr>
        <w:spacing w:after="0" w:line="240" w:lineRule="auto"/>
        <w:jc w:val="center"/>
        <w:rPr>
          <w:b w:val="1"/>
          <w:sz w:val="32"/>
          <w:szCs w:val="32"/>
        </w:rPr>
      </w:pPr>
      <w:bookmarkStart w:colFirst="0" w:colLast="0" w:name="_30j0zll" w:id="1"/>
      <w:bookmarkEnd w:id="1"/>
      <w:r w:rsidDel="00000000" w:rsidR="00000000" w:rsidRPr="00000000">
        <w:rPr>
          <w:b w:val="1"/>
          <w:sz w:val="32"/>
          <w:szCs w:val="32"/>
          <w:rtl w:val="0"/>
        </w:rPr>
        <w:t xml:space="preserve">A.S. 2021/ 2022</w:t>
      </w:r>
    </w:p>
    <w:p w:rsidR="00000000" w:rsidDel="00000000" w:rsidP="00000000" w:rsidRDefault="00000000" w:rsidRPr="00000000" w14:paraId="0000000A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490.0" w:type="dxa"/>
        <w:jc w:val="left"/>
        <w:tblInd w:w="-5.0" w:type="dxa"/>
        <w:tblLayout w:type="fixed"/>
        <w:tblLook w:val="0000"/>
      </w:tblPr>
      <w:tblGrid>
        <w:gridCol w:w="3569"/>
        <w:gridCol w:w="6921"/>
        <w:tblGridChange w:id="0">
          <w:tblGrid>
            <w:gridCol w:w="3569"/>
            <w:gridCol w:w="6921"/>
          </w:tblGrid>
        </w:tblGridChange>
      </w:tblGrid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Cognome e 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Classe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Scuola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Individuazione della situazione di bisogno educativo speciale da parte di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2">
            <w:pPr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720" w:hanging="360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SERVIZIO SANITARIO NAZIONALE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720" w:hanging="360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ALTRO SERVIZIO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720" w:hanging="360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CONSIGLIO DI CLASSE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720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Definizione del bisogno educativo speciale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7">
            <w:pPr>
              <w:widowControl w:val="0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720" w:hanging="36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DISTURBI EVOLUTIVI SPECIFICI</w:t>
            </w:r>
          </w:p>
          <w:p w:rsidR="00000000" w:rsidDel="00000000" w:rsidP="00000000" w:rsidRDefault="00000000" w:rsidRPr="00000000" w14:paraId="00000018">
            <w:pPr>
              <w:widowControl w:val="0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068" w:hanging="360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DSA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widowControl w:val="0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068" w:hanging="360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ADHD</w:t>
              <w:tab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widowControl w:val="0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068" w:hanging="360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ALTRO ...........................................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708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720" w:hanging="36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SVANTAGGIO (indicare il disagio prevalente)</w:t>
            </w:r>
          </w:p>
          <w:p w:rsidR="00000000" w:rsidDel="00000000" w:rsidP="00000000" w:rsidRDefault="00000000" w:rsidRPr="00000000" w14:paraId="0000001D">
            <w:pPr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068" w:hanging="360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Socio- economico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068" w:hanging="360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Linguistico-culturale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068" w:hanging="360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Disagio comportamentale/ relazionale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068" w:hanging="360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Condizioni fisiche: malattie varie, acute o croniche, ecc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068" w:hanging="360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Deficit nelle Funzioni corporee: deficit visivi, deficit motori, deficit attentivi, di memoria, ecc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068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Altro ...........................................</w:t>
            </w:r>
          </w:p>
          <w:p w:rsidR="00000000" w:rsidDel="00000000" w:rsidP="00000000" w:rsidRDefault="00000000" w:rsidRPr="00000000" w14:paraId="000000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068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068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068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461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387"/>
        <w:gridCol w:w="950"/>
        <w:gridCol w:w="3869"/>
        <w:gridCol w:w="255"/>
        <w:tblGridChange w:id="0">
          <w:tblGrid>
            <w:gridCol w:w="5387"/>
            <w:gridCol w:w="950"/>
            <w:gridCol w:w="3869"/>
            <w:gridCol w:w="255"/>
          </w:tblGrid>
        </w:tblGridChange>
      </w:tblGrid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before="240" w:line="276" w:lineRule="auto"/>
              <w:ind w:hanging="72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L’aL       L’alunno/ studente ha raggiunto gli obiettivi disciplinari previsti nel PDP?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9">
            <w:pPr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240" w:line="276" w:lineRule="auto"/>
              <w:ind w:left="720" w:hanging="36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Sì</w:t>
            </w:r>
          </w:p>
          <w:p w:rsidR="00000000" w:rsidDel="00000000" w:rsidP="00000000" w:rsidRDefault="00000000" w:rsidRPr="00000000" w14:paraId="0000002A">
            <w:pPr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ind w:left="720" w:hanging="36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No (Specificare il motivo)</w:t>
            </w:r>
          </w:p>
          <w:p w:rsidR="00000000" w:rsidDel="00000000" w:rsidP="00000000" w:rsidRDefault="00000000" w:rsidRPr="00000000" w14:paraId="000000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ind w:left="720" w:hanging="72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40" w:line="276" w:lineRule="auto"/>
              <w:ind w:hanging="72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Sono     Sono state applicate tutte le misure dispensative e compensative decise dal Consiglio di Classe e presenti nel PDP?</w:t>
            </w:r>
          </w:p>
          <w:p w:rsidR="00000000" w:rsidDel="00000000" w:rsidP="00000000" w:rsidRDefault="00000000" w:rsidRPr="00000000" w14:paraId="000000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hanging="72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hanging="72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ind w:hanging="72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40" w:line="276" w:lineRule="auto"/>
              <w:ind w:left="720" w:hanging="72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ind w:left="720" w:hanging="36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Sì</w:t>
            </w:r>
          </w:p>
          <w:p w:rsidR="00000000" w:rsidDel="00000000" w:rsidP="00000000" w:rsidRDefault="00000000" w:rsidRPr="00000000" w14:paraId="00000035">
            <w:pPr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ind w:left="720" w:hanging="36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No</w:t>
            </w:r>
          </w:p>
          <w:p w:rsidR="00000000" w:rsidDel="00000000" w:rsidP="00000000" w:rsidRDefault="00000000" w:rsidRPr="00000000" w14:paraId="00000036">
            <w:pPr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ind w:left="720" w:hanging="36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In parte</w:t>
            </w:r>
          </w:p>
          <w:p w:rsidR="00000000" w:rsidDel="00000000" w:rsidP="00000000" w:rsidRDefault="00000000" w:rsidRPr="00000000" w14:paraId="000000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ind w:left="720" w:hanging="72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9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STRUMENTI COMPENSATIVI (legge 170/10 e linee guida 12/07/11)</w:t>
            </w:r>
          </w:p>
          <w:p w:rsidR="00000000" w:rsidDel="00000000" w:rsidP="00000000" w:rsidRDefault="00000000" w:rsidRPr="00000000" w14:paraId="0000003B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ind w:left="720" w:hanging="360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Utilizzo di computer e tablet (possibilmente con stampante)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ind w:left="720" w:hanging="36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Utilizzo di programmi di video-scrittura con correttore ortografico (possibilmente vocale) e con tecnologie di sintesi vocale (anche per le lingue straniere)</w:t>
            </w:r>
          </w:p>
          <w:p w:rsidR="00000000" w:rsidDel="00000000" w:rsidP="00000000" w:rsidRDefault="00000000" w:rsidRPr="00000000" w14:paraId="0000003E">
            <w:pPr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ind w:left="720" w:hanging="36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Utilizzo di risorse audio (file audio digitali, audiolibri…).</w:t>
            </w:r>
          </w:p>
          <w:p w:rsidR="00000000" w:rsidDel="00000000" w:rsidP="00000000" w:rsidRDefault="00000000" w:rsidRPr="00000000" w14:paraId="0000003F">
            <w:pPr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ind w:left="720" w:hanging="36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Utilizzo del registratore digitale o di altri strumenti di registrazione per uso personale</w:t>
            </w:r>
          </w:p>
          <w:p w:rsidR="00000000" w:rsidDel="00000000" w:rsidP="00000000" w:rsidRDefault="00000000" w:rsidRPr="00000000" w14:paraId="00000040">
            <w:pPr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ind w:left="720" w:hanging="36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Utilizzo di ausili per il calcolo (tavola pitagorica, linee dei numeri…) ed eventualmente della calcolatrice con foglio di calcolo (possibilmente calcolatrice vocale)</w:t>
            </w:r>
          </w:p>
          <w:p w:rsidR="00000000" w:rsidDel="00000000" w:rsidP="00000000" w:rsidRDefault="00000000" w:rsidRPr="00000000" w14:paraId="00000041">
            <w:pPr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ind w:left="720" w:hanging="36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Utilizzo di schemi, tabelle, mappe e diagrammi di flusso come supporto durante compiti e verifiche scritte</w:t>
            </w:r>
          </w:p>
          <w:p w:rsidR="00000000" w:rsidDel="00000000" w:rsidP="00000000" w:rsidRDefault="00000000" w:rsidRPr="00000000" w14:paraId="00000042">
            <w:pPr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ind w:left="720" w:hanging="36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Utilizzo di   formulari e di schemi e/o mappe delle varie discipline scientifiche come supporto durante compiti e verifiche scritte</w:t>
            </w:r>
          </w:p>
          <w:p w:rsidR="00000000" w:rsidDel="00000000" w:rsidP="00000000" w:rsidRDefault="00000000" w:rsidRPr="00000000" w14:paraId="00000043">
            <w:pPr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ind w:left="720" w:hanging="36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Utilizzo di mappe e schemi durante le interrogazioni, eventualmente anche su supporto digitalizzato (presentazioni multimediali), per facilitare il recupero delle informazioni</w:t>
            </w:r>
          </w:p>
          <w:p w:rsidR="00000000" w:rsidDel="00000000" w:rsidP="00000000" w:rsidRDefault="00000000" w:rsidRPr="00000000" w14:paraId="00000044">
            <w:pPr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ind w:left="720" w:hanging="36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Utilizzo di dizionari digitali (cd rom, risorse on line)</w:t>
            </w:r>
          </w:p>
          <w:p w:rsidR="00000000" w:rsidDel="00000000" w:rsidP="00000000" w:rsidRDefault="00000000" w:rsidRPr="00000000" w14:paraId="00000045">
            <w:pPr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ind w:left="720" w:hanging="36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Utilizzo di software didattici e compensativi (free e/o commerciali)</w:t>
            </w:r>
          </w:p>
          <w:p w:rsidR="00000000" w:rsidDel="00000000" w:rsidP="00000000" w:rsidRDefault="00000000" w:rsidRPr="00000000" w14:paraId="00000046">
            <w:pPr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ind w:left="720" w:hanging="36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Altro:</w:t>
            </w:r>
          </w:p>
          <w:p w:rsidR="00000000" w:rsidDel="00000000" w:rsidP="00000000" w:rsidRDefault="00000000" w:rsidRPr="00000000" w14:paraId="000000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ind w:left="720" w:hanging="72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48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MISURE DISPENSATIVE (legge 170/10 e linee guida 12/07/11) E INTERVENTI DI INDIVIDUALIZZAZIONE</w:t>
            </w:r>
          </w:p>
          <w:p w:rsidR="00000000" w:rsidDel="00000000" w:rsidP="00000000" w:rsidRDefault="00000000" w:rsidRPr="00000000" w14:paraId="0000004A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ind w:left="720" w:hanging="360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Dispensa dalla lettura ad alta voce in classe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ind w:left="720" w:hanging="360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Dispensa dall’uso dei quattro caratteri di scrittura nelle prime fasi dell’apprendimento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ind w:left="720" w:hanging="360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Dispensa dall’uso del corsivo e dello stampato minuscolo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ind w:left="720" w:hanging="360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Dispensa dalla scrittura sotto dettatura di testi e/o appunti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ind w:left="720" w:hanging="360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Dispensa dal ricopiare testi o espressioni matematiche dalla lavagna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ind w:left="720" w:hanging="360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Dispensa dallo studio mnemonico delle tabelline, delle forme verbali, delle poesie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ind w:left="720" w:hanging="360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Dispensa dall’utilizzo di tempi standard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ind w:left="720" w:hanging="360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Dispensa da un eccessivo carico di compiti con riadattamento e riduzione delle pagine da studiare, senza modificare gli obiettivi formativi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ind w:left="720" w:hanging="36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Dispensa parziale dallo studio della lingua straniera in forma scritta, che verrà valutata in percentuale minore rispetto all’orale non considerando errori ortografici e di spelling</w:t>
            </w:r>
          </w:p>
          <w:p w:rsidR="00000000" w:rsidDel="00000000" w:rsidP="00000000" w:rsidRDefault="00000000" w:rsidRPr="00000000" w14:paraId="00000054">
            <w:pPr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ind w:left="720" w:hanging="360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Altro: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5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before="240" w:line="276" w:lineRule="auto"/>
              <w:ind w:hanging="72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I cr        I criteri e le modalità di verifica e valutazione previsti nel PDP sono stati applicati?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9">
            <w:pPr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ind w:left="720" w:hanging="36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Sì</w:t>
            </w:r>
          </w:p>
          <w:p w:rsidR="00000000" w:rsidDel="00000000" w:rsidP="00000000" w:rsidRDefault="00000000" w:rsidRPr="00000000" w14:paraId="0000005A">
            <w:pPr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ind w:left="720" w:hanging="36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No (Specificare il motivo)</w:t>
            </w:r>
          </w:p>
          <w:p w:rsidR="00000000" w:rsidDel="00000000" w:rsidP="00000000" w:rsidRDefault="00000000" w:rsidRPr="00000000" w14:paraId="0000005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720" w:hanging="72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ind w:left="720" w:hanging="72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005E">
            <w:pPr>
              <w:pStyle w:val="Heading1"/>
              <w:spacing w:after="0" w:before="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bookmarkStart w:colFirst="0" w:colLast="0" w:name="_1fob9te" w:id="2"/>
            <w:bookmarkEnd w:id="2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pStyle w:val="Heading1"/>
              <w:spacing w:after="0" w:before="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INDICAZIONI PER LA PERSONALIZZAZIONE DELLA VERIFICA E DELLA VALUTAZIONE </w:t>
            </w:r>
          </w:p>
          <w:p w:rsidR="00000000" w:rsidDel="00000000" w:rsidP="00000000" w:rsidRDefault="00000000" w:rsidRPr="00000000" w14:paraId="00000060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ind w:left="720" w:hanging="36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Predisporre verifiche scritte scalari, accessibili, brevi, strutturate</w:t>
            </w:r>
          </w:p>
          <w:p w:rsidR="00000000" w:rsidDel="00000000" w:rsidP="00000000" w:rsidRDefault="00000000" w:rsidRPr="00000000" w14:paraId="00000061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ind w:left="720" w:hanging="36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Facilitare la decodifica della consegna e del testo</w:t>
            </w:r>
          </w:p>
          <w:p w:rsidR="00000000" w:rsidDel="00000000" w:rsidP="00000000" w:rsidRDefault="00000000" w:rsidRPr="00000000" w14:paraId="00000062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ind w:left="720" w:hanging="36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Controllare la gestione del diario (corretta trascrizione di compiti/avvisi e della loro comprensione)</w:t>
            </w:r>
          </w:p>
          <w:p w:rsidR="00000000" w:rsidDel="00000000" w:rsidP="00000000" w:rsidRDefault="00000000" w:rsidRPr="00000000" w14:paraId="00000063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ind w:left="720" w:hanging="36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Introdurre prove informatizzate e supporti tecnologici</w:t>
            </w:r>
          </w:p>
          <w:p w:rsidR="00000000" w:rsidDel="00000000" w:rsidP="00000000" w:rsidRDefault="00000000" w:rsidRPr="00000000" w14:paraId="00000064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ind w:left="720" w:hanging="36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Programmare tempi più lunghi per l’esecuzione delle prove</w:t>
            </w:r>
          </w:p>
          <w:p w:rsidR="00000000" w:rsidDel="00000000" w:rsidP="00000000" w:rsidRDefault="00000000" w:rsidRPr="00000000" w14:paraId="00000065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ind w:left="720" w:hanging="36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Programmare e concordare con l’alunno le verifiche </w:t>
            </w:r>
          </w:p>
          <w:p w:rsidR="00000000" w:rsidDel="00000000" w:rsidP="00000000" w:rsidRDefault="00000000" w:rsidRPr="00000000" w14:paraId="00000066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ind w:left="720" w:hanging="36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Prevedere verifiche orali a compensazione di quelle scritte (soprattutto per la lingua straniera) ove necessario</w:t>
            </w:r>
          </w:p>
          <w:p w:rsidR="00000000" w:rsidDel="00000000" w:rsidP="00000000" w:rsidRDefault="00000000" w:rsidRPr="00000000" w14:paraId="00000067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ind w:left="720" w:hanging="36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Fare usare strumenti e mediatori didattici nelle prove sia scritte sia orali</w:t>
            </w:r>
          </w:p>
          <w:p w:rsidR="00000000" w:rsidDel="00000000" w:rsidP="00000000" w:rsidRDefault="00000000" w:rsidRPr="00000000" w14:paraId="00000068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ind w:left="720" w:hanging="36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Accordarsi su modalità e tempi delle verifiche scritte con possibilità di utilizzare supporti multimediali</w:t>
            </w:r>
          </w:p>
          <w:p w:rsidR="00000000" w:rsidDel="00000000" w:rsidP="00000000" w:rsidRDefault="00000000" w:rsidRPr="00000000" w14:paraId="00000069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ind w:left="720" w:hanging="36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Accordarsi su tempi e su modalità delle interrogazioni</w:t>
            </w:r>
          </w:p>
          <w:p w:rsidR="00000000" w:rsidDel="00000000" w:rsidP="00000000" w:rsidRDefault="00000000" w:rsidRPr="00000000" w14:paraId="0000006A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ind w:left="720" w:hanging="36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Accordarsi su modalità e tempi delle verifiche scritte con possibilità di utilizzare supporti multimediali</w:t>
            </w:r>
          </w:p>
          <w:p w:rsidR="00000000" w:rsidDel="00000000" w:rsidP="00000000" w:rsidRDefault="00000000" w:rsidRPr="00000000" w14:paraId="0000006B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ind w:left="720" w:hanging="36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Nelle verifiche scritte, riduzione e adattamento del numero degli esercizi senza modificare gli obiettivi formativi</w:t>
            </w:r>
          </w:p>
          <w:p w:rsidR="00000000" w:rsidDel="00000000" w:rsidP="00000000" w:rsidRDefault="00000000" w:rsidRPr="00000000" w14:paraId="0000006C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ind w:left="720" w:hanging="36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Nelle verifiche scritte, utilizzo di domande a risposta multipla e (con possibilità di completamento e/o arricchimento con una discussione orale) riduzione al minimo delle domande a risposte aperte</w:t>
            </w:r>
          </w:p>
          <w:p w:rsidR="00000000" w:rsidDel="00000000" w:rsidP="00000000" w:rsidRDefault="00000000" w:rsidRPr="00000000" w14:paraId="0000006D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ind w:left="720" w:hanging="36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Lettura delle consegne degli esercizi e/o fornitura, durante le verifiche, di prove su supporto digitalizzato leggibili dalla sintesi vocale</w:t>
            </w:r>
          </w:p>
          <w:p w:rsidR="00000000" w:rsidDel="00000000" w:rsidP="00000000" w:rsidRDefault="00000000" w:rsidRPr="00000000" w14:paraId="0000006E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ind w:left="720" w:hanging="36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Parziale sostituzione o completamento delle verifiche scritte con prove orali consentendo l’uso di schemi riadattati e/o mappe durante l’interrogazione</w:t>
            </w:r>
          </w:p>
          <w:p w:rsidR="00000000" w:rsidDel="00000000" w:rsidP="00000000" w:rsidRDefault="00000000" w:rsidRPr="00000000" w14:paraId="0000006F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ind w:left="720" w:hanging="36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Valorizzare il contenuto nell’esposizione orale, tenendo conto di eventuali difficoltà espositive</w:t>
            </w:r>
          </w:p>
          <w:p w:rsidR="00000000" w:rsidDel="00000000" w:rsidP="00000000" w:rsidRDefault="00000000" w:rsidRPr="00000000" w14:paraId="00000070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ind w:left="720" w:hanging="36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Valutazione dei procedimenti e non dei calcoli nella risoluzione dei problemi</w:t>
            </w:r>
          </w:p>
          <w:p w:rsidR="00000000" w:rsidDel="00000000" w:rsidP="00000000" w:rsidRDefault="00000000" w:rsidRPr="00000000" w14:paraId="00000071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ind w:left="720" w:hanging="36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Valutazione del contenuto e non degli errori ortografici negli elaborati</w:t>
            </w:r>
          </w:p>
          <w:p w:rsidR="00000000" w:rsidDel="00000000" w:rsidP="00000000" w:rsidRDefault="00000000" w:rsidRPr="00000000" w14:paraId="0000007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ind w:hanging="72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</w:tcBorders>
          </w:tcPr>
          <w:p w:rsidR="00000000" w:rsidDel="00000000" w:rsidP="00000000" w:rsidRDefault="00000000" w:rsidRPr="00000000" w14:paraId="0000007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7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40" w:line="276" w:lineRule="auto"/>
              <w:ind w:hanging="72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Quali    Quali strategie si sono rivelate particolarmente efficaci?</w:t>
            </w:r>
          </w:p>
          <w:p w:rsidR="00000000" w:rsidDel="00000000" w:rsidP="00000000" w:rsidRDefault="00000000" w:rsidRPr="00000000" w14:paraId="0000007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ind w:hanging="72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7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7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40" w:line="276" w:lineRule="auto"/>
              <w:ind w:hanging="72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L’a         L’alunno/ studente ha fatto uso degli strumenti compensativi elencati nel PDP?</w:t>
            </w:r>
          </w:p>
          <w:p w:rsidR="00000000" w:rsidDel="00000000" w:rsidP="00000000" w:rsidRDefault="00000000" w:rsidRPr="00000000" w14:paraId="0000007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ind w:hanging="72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7F">
            <w:pPr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ind w:left="720" w:hanging="36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Sì</w:t>
            </w:r>
          </w:p>
          <w:p w:rsidR="00000000" w:rsidDel="00000000" w:rsidP="00000000" w:rsidRDefault="00000000" w:rsidRPr="00000000" w14:paraId="00000080">
            <w:pPr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ind w:left="720" w:hanging="36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No (specificare il motivo)</w:t>
            </w:r>
          </w:p>
          <w:p w:rsidR="00000000" w:rsidDel="00000000" w:rsidP="00000000" w:rsidRDefault="00000000" w:rsidRPr="00000000" w14:paraId="0000008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ind w:left="720" w:hanging="72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8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before="240" w:line="276" w:lineRule="auto"/>
              <w:ind w:hanging="72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L’alun   L’alunno/ studente ha acquisito o sta elaborando strategie di studio personali?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85">
            <w:pPr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240" w:line="276" w:lineRule="auto"/>
              <w:ind w:left="720" w:hanging="36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In parte</w:t>
            </w:r>
          </w:p>
          <w:p w:rsidR="00000000" w:rsidDel="00000000" w:rsidP="00000000" w:rsidRDefault="00000000" w:rsidRPr="00000000" w14:paraId="00000086">
            <w:pPr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ind w:left="720" w:hanging="36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Non ancora</w:t>
            </w:r>
          </w:p>
          <w:p w:rsidR="00000000" w:rsidDel="00000000" w:rsidP="00000000" w:rsidRDefault="00000000" w:rsidRPr="00000000" w14:paraId="00000087">
            <w:pPr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ind w:left="720" w:hanging="36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Per niente</w:t>
            </w:r>
          </w:p>
          <w:p w:rsidR="00000000" w:rsidDel="00000000" w:rsidP="00000000" w:rsidRDefault="00000000" w:rsidRPr="00000000" w14:paraId="00000088">
            <w:pPr>
              <w:ind w:left="36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2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8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before="240" w:line="276" w:lineRule="auto"/>
              <w:ind w:hanging="72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I cont    I contatti con la famiglia come sono stati?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8C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ind w:left="720" w:hanging="36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Costanti</w:t>
            </w:r>
          </w:p>
          <w:p w:rsidR="00000000" w:rsidDel="00000000" w:rsidP="00000000" w:rsidRDefault="00000000" w:rsidRPr="00000000" w14:paraId="0000008D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ind w:left="720" w:hanging="36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Costruttivi  </w:t>
            </w:r>
          </w:p>
          <w:p w:rsidR="00000000" w:rsidDel="00000000" w:rsidP="00000000" w:rsidRDefault="00000000" w:rsidRPr="00000000" w14:paraId="0000008E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ind w:left="720" w:hanging="36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Poco efficaci</w:t>
            </w:r>
          </w:p>
          <w:p w:rsidR="00000000" w:rsidDel="00000000" w:rsidP="00000000" w:rsidRDefault="00000000" w:rsidRPr="00000000" w14:paraId="0000008F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ind w:left="720" w:hanging="36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Sporadici </w:t>
            </w:r>
          </w:p>
          <w:p w:rsidR="00000000" w:rsidDel="00000000" w:rsidP="00000000" w:rsidRDefault="00000000" w:rsidRPr="00000000" w14:paraId="00000090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ind w:left="720" w:hanging="36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Altro </w:t>
            </w:r>
          </w:p>
          <w:p w:rsidR="00000000" w:rsidDel="00000000" w:rsidP="00000000" w:rsidRDefault="00000000" w:rsidRPr="00000000" w14:paraId="0000009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ind w:left="1080" w:hanging="72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2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9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before="240" w:line="276" w:lineRule="auto"/>
              <w:ind w:hanging="72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I cont    I contatti con gli specialisti esterni come sono stati?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95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ind w:left="720" w:hanging="36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Regolari</w:t>
            </w:r>
          </w:p>
          <w:p w:rsidR="00000000" w:rsidDel="00000000" w:rsidP="00000000" w:rsidRDefault="00000000" w:rsidRPr="00000000" w14:paraId="00000096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ind w:left="720" w:hanging="36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Solo all’inizio della scuola</w:t>
            </w:r>
          </w:p>
          <w:p w:rsidR="00000000" w:rsidDel="00000000" w:rsidP="00000000" w:rsidRDefault="00000000" w:rsidRPr="00000000" w14:paraId="00000097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ind w:left="720" w:hanging="36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Inesistenti </w:t>
            </w:r>
          </w:p>
          <w:p w:rsidR="00000000" w:rsidDel="00000000" w:rsidP="00000000" w:rsidRDefault="00000000" w:rsidRPr="00000000" w14:paraId="0000009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ind w:left="720" w:hanging="72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A">
      <w:pPr>
        <w:rPr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NB: </w:t>
      </w:r>
    </w:p>
    <w:p w:rsidR="00000000" w:rsidDel="00000000" w:rsidP="00000000" w:rsidRDefault="00000000" w:rsidRPr="00000000" w14:paraId="0000009C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 caso di </w:t>
      </w:r>
      <w:r w:rsidDel="00000000" w:rsidR="00000000" w:rsidRPr="00000000">
        <w:rPr>
          <w:b w:val="1"/>
          <w:sz w:val="24"/>
          <w:szCs w:val="24"/>
          <w:rtl w:val="0"/>
        </w:rPr>
        <w:t xml:space="preserve">esame di stato</w:t>
      </w:r>
      <w:r w:rsidDel="00000000" w:rsidR="00000000" w:rsidRPr="00000000">
        <w:rPr>
          <w:sz w:val="24"/>
          <w:szCs w:val="24"/>
          <w:rtl w:val="0"/>
        </w:rPr>
        <w:t xml:space="preserve">, gli </w:t>
      </w:r>
      <w:r w:rsidDel="00000000" w:rsidR="00000000" w:rsidRPr="00000000">
        <w:rPr>
          <w:b w:val="1"/>
          <w:sz w:val="24"/>
          <w:szCs w:val="24"/>
          <w:rtl w:val="0"/>
        </w:rPr>
        <w:t xml:space="preserve">strumenti adottati</w:t>
      </w:r>
      <w:r w:rsidDel="00000000" w:rsidR="00000000" w:rsidRPr="00000000">
        <w:rPr>
          <w:sz w:val="24"/>
          <w:szCs w:val="24"/>
          <w:rtl w:val="0"/>
        </w:rPr>
        <w:t xml:space="preserve"> andranno indicati nella </w:t>
      </w:r>
      <w:r w:rsidDel="00000000" w:rsidR="00000000" w:rsidRPr="00000000">
        <w:rPr>
          <w:b w:val="1"/>
          <w:sz w:val="24"/>
          <w:szCs w:val="24"/>
          <w:rtl w:val="0"/>
        </w:rPr>
        <w:t xml:space="preserve">riunione preliminare per l’esame conclusivo del primo ciclo</w:t>
      </w:r>
      <w:r w:rsidDel="00000000" w:rsidR="00000000" w:rsidRPr="00000000">
        <w:rPr>
          <w:sz w:val="24"/>
          <w:szCs w:val="24"/>
          <w:rtl w:val="0"/>
        </w:rPr>
        <w:t xml:space="preserve">, in cui il Consiglio di Classe dovrà indicare modalità, tempi e sistema valutativo previsti. </w:t>
      </w:r>
    </w:p>
    <w:p w:rsidR="00000000" w:rsidDel="00000000" w:rsidP="00000000" w:rsidRDefault="00000000" w:rsidRPr="00000000" w14:paraId="0000009D">
      <w:pPr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Esame conclusivo del I ciclo</w:t>
      </w:r>
    </w:p>
    <w:tbl>
      <w:tblPr>
        <w:tblStyle w:val="Table3"/>
        <w:tblW w:w="10456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485"/>
        <w:gridCol w:w="3485"/>
        <w:gridCol w:w="3486"/>
        <w:tblGridChange w:id="0">
          <w:tblGrid>
            <w:gridCol w:w="3485"/>
            <w:gridCol w:w="3485"/>
            <w:gridCol w:w="348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E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Prove scritte</w:t>
            </w:r>
          </w:p>
        </w:tc>
        <w:tc>
          <w:tcPr/>
          <w:p w:rsidR="00000000" w:rsidDel="00000000" w:rsidP="00000000" w:rsidRDefault="00000000" w:rsidRPr="00000000" w14:paraId="0000009F">
            <w:pPr>
              <w:jc w:val="center"/>
              <w:rPr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STRUMENTI COMPENSATIVI (legge 170/10 e linee guida 12/07/11)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0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MISURE DISPENSATIVE (legge 170/10 e linee guida 12/07/11) E INTERVENTI DI INDIVIDUALIZZAZIONE</w:t>
            </w:r>
          </w:p>
          <w:p w:rsidR="00000000" w:rsidDel="00000000" w:rsidP="00000000" w:rsidRDefault="00000000" w:rsidRPr="00000000" w14:paraId="000000A1">
            <w:pPr>
              <w:jc w:val="center"/>
              <w:rPr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2">
            <w:pPr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Italiano</w:t>
            </w:r>
          </w:p>
        </w:tc>
        <w:tc>
          <w:tcPr/>
          <w:p w:rsidR="00000000" w:rsidDel="00000000" w:rsidP="00000000" w:rsidRDefault="00000000" w:rsidRPr="00000000" w14:paraId="000000A3">
            <w:pPr>
              <w:jc w:val="both"/>
              <w:rPr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jc w:val="both"/>
              <w:rPr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5">
            <w:pPr>
              <w:jc w:val="both"/>
              <w:rPr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6">
            <w:pPr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Matematica</w:t>
            </w:r>
          </w:p>
        </w:tc>
        <w:tc>
          <w:tcPr/>
          <w:p w:rsidR="00000000" w:rsidDel="00000000" w:rsidP="00000000" w:rsidRDefault="00000000" w:rsidRPr="00000000" w14:paraId="000000A7">
            <w:pPr>
              <w:jc w:val="both"/>
              <w:rPr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jc w:val="both"/>
              <w:rPr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9">
            <w:pPr>
              <w:jc w:val="both"/>
              <w:rPr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A">
            <w:pPr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Inglese/ Francese</w:t>
            </w:r>
          </w:p>
        </w:tc>
        <w:tc>
          <w:tcPr/>
          <w:p w:rsidR="00000000" w:rsidDel="00000000" w:rsidP="00000000" w:rsidRDefault="00000000" w:rsidRPr="00000000" w14:paraId="000000AB">
            <w:pPr>
              <w:jc w:val="both"/>
              <w:rPr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jc w:val="both"/>
              <w:rPr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D">
            <w:pPr>
              <w:jc w:val="both"/>
              <w:rPr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E">
      <w:pPr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Capua, ___________________</w:t>
      </w:r>
    </w:p>
    <w:p w:rsidR="00000000" w:rsidDel="00000000" w:rsidP="00000000" w:rsidRDefault="00000000" w:rsidRPr="00000000" w14:paraId="000000B0">
      <w:pPr>
        <w:spacing w:after="0" w:line="240" w:lineRule="auto"/>
        <w:jc w:val="center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                                                                                                                             </w:t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Il Coordinatore di Classe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B1">
      <w:pPr>
        <w:spacing w:after="0" w:line="240" w:lineRule="auto"/>
        <w:jc w:val="center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72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                                                                                                                                      --------------------------------------                                                                          </w:t>
      </w:r>
    </w:p>
    <w:p w:rsidR="00000000" w:rsidDel="00000000" w:rsidP="00000000" w:rsidRDefault="00000000" w:rsidRPr="00000000" w14:paraId="000000B3">
      <w:pPr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Il Consiglio di Classe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:</w:t>
      </w:r>
    </w:p>
    <w:tbl>
      <w:tblPr>
        <w:tblStyle w:val="Table4"/>
        <w:tblW w:w="10096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694"/>
        <w:gridCol w:w="2512"/>
        <w:gridCol w:w="2308"/>
        <w:gridCol w:w="2582"/>
        <w:tblGridChange w:id="0">
          <w:tblGrid>
            <w:gridCol w:w="2694"/>
            <w:gridCol w:w="2512"/>
            <w:gridCol w:w="2308"/>
            <w:gridCol w:w="258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4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5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6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7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8">
            <w:pPr>
              <w:tabs>
                <w:tab w:val="right" w:pos="2478"/>
              </w:tabs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ab/>
            </w:r>
          </w:p>
        </w:tc>
        <w:tc>
          <w:tcPr/>
          <w:p w:rsidR="00000000" w:rsidDel="00000000" w:rsidP="00000000" w:rsidRDefault="00000000" w:rsidRPr="00000000" w14:paraId="000000B9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A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B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C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D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E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F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0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1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2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3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4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5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6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7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8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9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A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B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hanging="720"/>
        <w:jc w:val="right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ambria"/>
  <w:font w:name="Georgia"/>
  <w:font w:name="Times New Roman"/>
  <w:font w:name="Verdana"/>
  <w:font w:name="Noto Sans Symbols"/>
  <w:font w:name="Courier New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D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D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D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C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C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C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□"/>
      <w:lvlJc w:val="left"/>
      <w:pPr>
        <w:ind w:left="720" w:hanging="360"/>
      </w:pPr>
      <w:rPr>
        <w:rFonts w:ascii="Arial" w:cs="Arial" w:eastAsia="Arial" w:hAnsi="Arial"/>
        <w:sz w:val="32"/>
        <w:szCs w:val="32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cs="Arial" w:eastAsia="Arial" w:hAnsi="Arial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cs="Arial" w:eastAsia="Arial" w:hAnsi="Arial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cs="Arial" w:eastAsia="Arial" w:hAnsi="Arial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cs="Arial" w:eastAsia="Arial" w:hAnsi="Arial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cs="Arial" w:eastAsia="Arial" w:hAnsi="Arial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cs="Arial" w:eastAsia="Arial" w:hAnsi="Arial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cs="Arial" w:eastAsia="Arial" w:hAnsi="Arial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cs="Arial" w:eastAsia="Arial" w:hAnsi="Arial"/>
        <w:vertAlign w:val="baseline"/>
      </w:rPr>
    </w:lvl>
  </w:abstractNum>
  <w:abstractNum w:abstractNumId="5"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□"/>
      <w:lvlJc w:val="left"/>
      <w:pPr>
        <w:ind w:left="1068" w:hanging="360"/>
      </w:pPr>
      <w:rPr>
        <w:rFonts w:ascii="Arial" w:cs="Arial" w:eastAsia="Arial" w:hAnsi="Arial"/>
        <w:sz w:val="32"/>
        <w:szCs w:val="32"/>
        <w:vertAlign w:val="baseline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Arial" w:cs="Arial" w:eastAsia="Arial" w:hAnsi="Arial"/>
        <w:vertAlign w:val="baseline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Arial" w:cs="Arial" w:eastAsia="Arial" w:hAnsi="Arial"/>
        <w:vertAlign w:val="baseline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Arial" w:cs="Arial" w:eastAsia="Arial" w:hAnsi="Arial"/>
        <w:vertAlign w:val="baseline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Arial" w:cs="Arial" w:eastAsia="Arial" w:hAnsi="Arial"/>
        <w:vertAlign w:val="baseline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Arial" w:cs="Arial" w:eastAsia="Arial" w:hAnsi="Arial"/>
        <w:vertAlign w:val="baseline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Arial" w:cs="Arial" w:eastAsia="Arial" w:hAnsi="Arial"/>
        <w:vertAlign w:val="baseline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Arial" w:cs="Arial" w:eastAsia="Arial" w:hAnsi="Arial"/>
        <w:vertAlign w:val="baseline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Arial" w:cs="Arial" w:eastAsia="Arial" w:hAnsi="Arial"/>
        <w:vertAlign w:val="baseline"/>
      </w:rPr>
    </w:lvl>
  </w:abstractNum>
  <w:abstractNum w:abstractNumId="7"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8"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9"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0">
    <w:lvl w:ilvl="0">
      <w:start w:val="1"/>
      <w:numFmt w:val="bullet"/>
      <w:lvlText w:val="□"/>
      <w:lvlJc w:val="left"/>
      <w:pPr>
        <w:ind w:left="1068" w:hanging="360"/>
      </w:pPr>
      <w:rPr>
        <w:rFonts w:ascii="Arial" w:cs="Arial" w:eastAsia="Arial" w:hAnsi="Arial"/>
        <w:sz w:val="32"/>
        <w:szCs w:val="32"/>
        <w:vertAlign w:val="baseline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Arial" w:cs="Arial" w:eastAsia="Arial" w:hAnsi="Arial"/>
        <w:vertAlign w:val="baseline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Arial" w:cs="Arial" w:eastAsia="Arial" w:hAnsi="Arial"/>
        <w:vertAlign w:val="baseline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Arial" w:cs="Arial" w:eastAsia="Arial" w:hAnsi="Arial"/>
        <w:vertAlign w:val="baseline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Arial" w:cs="Arial" w:eastAsia="Arial" w:hAnsi="Arial"/>
        <w:vertAlign w:val="baseline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Arial" w:cs="Arial" w:eastAsia="Arial" w:hAnsi="Arial"/>
        <w:vertAlign w:val="baseline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Arial" w:cs="Arial" w:eastAsia="Arial" w:hAnsi="Arial"/>
        <w:vertAlign w:val="baseline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Arial" w:cs="Arial" w:eastAsia="Arial" w:hAnsi="Arial"/>
        <w:vertAlign w:val="baseline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Arial" w:cs="Arial" w:eastAsia="Arial" w:hAnsi="Arial"/>
        <w:vertAlign w:val="baseli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cs="Arial" w:eastAsia="Arial" w:hAnsi="Arial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cs="Arial" w:eastAsia="Arial" w:hAnsi="Arial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cs="Arial" w:eastAsia="Arial" w:hAnsi="Arial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cs="Arial" w:eastAsia="Arial" w:hAnsi="Arial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cs="Arial" w:eastAsia="Arial" w:hAnsi="Arial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cs="Arial" w:eastAsia="Arial" w:hAnsi="Arial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cs="Arial" w:eastAsia="Arial" w:hAnsi="Arial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cs="Arial" w:eastAsia="Arial" w:hAnsi="Arial"/>
        <w:vertAlign w:val="baseline"/>
      </w:rPr>
    </w:lvl>
  </w:abstractNum>
  <w:abstractNum w:abstractNumId="12"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="240" w:lineRule="auto"/>
    </w:pPr>
    <w:rPr>
      <w:rFonts w:ascii="Cambria" w:cs="Cambria" w:eastAsia="Cambria" w:hAnsi="Cambria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3.xml"/><Relationship Id="rId12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